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FD" w:rsidRDefault="00A44DE4" w:rsidP="00A44DE4">
      <w:pPr>
        <w:jc w:val="both"/>
        <w:rPr>
          <w:rFonts w:ascii="Arial" w:hAnsi="Arial" w:cs="Arial"/>
        </w:rPr>
      </w:pPr>
      <w:r w:rsidRPr="00A44DE4">
        <w:rPr>
          <w:rFonts w:ascii="Arial" w:hAnsi="Arial" w:cs="Arial"/>
        </w:rPr>
        <w:t xml:space="preserve">Se </w:t>
      </w:r>
      <w:r>
        <w:rPr>
          <w:rFonts w:ascii="Arial" w:hAnsi="Arial" w:cs="Arial"/>
        </w:rPr>
        <w:t>hace la Tabulación de las Encuestas aplicadas a los asistentes a la Rendición de Cuentas vigencia 2016, se entregaron en Total (60) Encuestas de las cuales se reciben solo (56) debidamente diligenciadas en su totalidad, quedando (4) encuestas sin recibirlas diligenciadas, es de anotar que (2) de ellas llegaron tarde a la Rendición faltando muy poco para finalizar la Audiencia pública, y los otros (2) se rehusaron a contestarla. A pesar de explicárseles que su objetivo era aplicar acciones de mejoramiento frente a las falencias encontradas y así aplicarlas a la próxima rendición a la comunidad.</w:t>
      </w:r>
    </w:p>
    <w:p w:rsidR="000C4777" w:rsidRDefault="000C4777" w:rsidP="00A44DE4">
      <w:pPr>
        <w:jc w:val="both"/>
        <w:rPr>
          <w:rFonts w:ascii="Arial" w:hAnsi="Arial" w:cs="Arial"/>
        </w:rPr>
      </w:pPr>
    </w:p>
    <w:p w:rsidR="00A44DE4" w:rsidRPr="006F770F" w:rsidRDefault="006F770F" w:rsidP="00A44DE4">
      <w:pPr>
        <w:jc w:val="both"/>
        <w:rPr>
          <w:rFonts w:ascii="Arial" w:hAnsi="Arial" w:cs="Arial"/>
          <w:b/>
        </w:rPr>
      </w:pPr>
      <w:r w:rsidRPr="006F770F">
        <w:rPr>
          <w:rFonts w:ascii="Arial" w:hAnsi="Arial" w:cs="Arial"/>
          <w:b/>
        </w:rPr>
        <w:t>1-. TOTAL DE ENCUESTAS DEBIDAMENTE DILIGENCIADAS EN SU TOTALIDAD:</w:t>
      </w:r>
    </w:p>
    <w:p w:rsidR="00A44DE4" w:rsidRDefault="004F2585" w:rsidP="00A44DE4">
      <w:pPr>
        <w:jc w:val="both"/>
        <w:rPr>
          <w:rFonts w:ascii="Arial" w:hAnsi="Arial" w:cs="Arial"/>
        </w:rPr>
      </w:pPr>
      <w:r>
        <w:rPr>
          <w:rFonts w:ascii="Arial" w:hAnsi="Arial" w:cs="Arial"/>
        </w:rPr>
        <w:t>(56) Encuestas recibidas equivalente a………..............................…. (93.3%)</w:t>
      </w:r>
    </w:p>
    <w:p w:rsidR="000C4777" w:rsidRDefault="000C4777" w:rsidP="00A44DE4">
      <w:pPr>
        <w:jc w:val="both"/>
        <w:rPr>
          <w:rFonts w:ascii="Arial" w:hAnsi="Arial" w:cs="Arial"/>
        </w:rPr>
      </w:pPr>
    </w:p>
    <w:p w:rsidR="004F2585" w:rsidRPr="006F770F" w:rsidRDefault="006F770F" w:rsidP="00A44DE4">
      <w:pPr>
        <w:jc w:val="both"/>
        <w:rPr>
          <w:rFonts w:ascii="Arial" w:hAnsi="Arial" w:cs="Arial"/>
          <w:b/>
        </w:rPr>
      </w:pPr>
      <w:r w:rsidRPr="006F770F">
        <w:rPr>
          <w:rFonts w:ascii="Arial" w:hAnsi="Arial" w:cs="Arial"/>
          <w:b/>
        </w:rPr>
        <w:t>2-</w:t>
      </w:r>
      <w:proofErr w:type="gramStart"/>
      <w:r w:rsidRPr="006F770F">
        <w:rPr>
          <w:rFonts w:ascii="Arial" w:hAnsi="Arial" w:cs="Arial"/>
          <w:b/>
        </w:rPr>
        <w:t>.¿</w:t>
      </w:r>
      <w:proofErr w:type="gramEnd"/>
      <w:r w:rsidRPr="006F770F">
        <w:rPr>
          <w:rFonts w:ascii="Arial" w:hAnsi="Arial" w:cs="Arial"/>
          <w:b/>
        </w:rPr>
        <w:t>CÓMO SE ENTERÓ DE LA RENDICIÓN DE CUENTAS?</w:t>
      </w:r>
    </w:p>
    <w:p w:rsidR="004F2585" w:rsidRDefault="004F2585" w:rsidP="00A44DE4">
      <w:pPr>
        <w:jc w:val="both"/>
        <w:rPr>
          <w:rFonts w:ascii="Arial" w:hAnsi="Arial" w:cs="Arial"/>
        </w:rPr>
      </w:pPr>
      <w:r>
        <w:rPr>
          <w:rFonts w:ascii="Arial" w:hAnsi="Arial" w:cs="Arial"/>
        </w:rPr>
        <w:t>Por Invitación……………… (34 encuestas)………………………….. (60.7%)</w:t>
      </w:r>
    </w:p>
    <w:p w:rsidR="004F2585" w:rsidRDefault="004F2585" w:rsidP="00A44DE4">
      <w:pPr>
        <w:jc w:val="both"/>
        <w:rPr>
          <w:rFonts w:ascii="Arial" w:hAnsi="Arial" w:cs="Arial"/>
        </w:rPr>
      </w:pPr>
      <w:r>
        <w:rPr>
          <w:rFonts w:ascii="Arial" w:hAnsi="Arial" w:cs="Arial"/>
        </w:rPr>
        <w:t>Por Correo Electrónico o Red Social…. (4 encuestas)……………… (7.1%)</w:t>
      </w:r>
    </w:p>
    <w:p w:rsidR="004F2585" w:rsidRDefault="004F2585" w:rsidP="00A44DE4">
      <w:pPr>
        <w:jc w:val="both"/>
        <w:rPr>
          <w:rFonts w:ascii="Arial" w:hAnsi="Arial" w:cs="Arial"/>
        </w:rPr>
      </w:pPr>
      <w:r>
        <w:rPr>
          <w:rFonts w:ascii="Arial" w:hAnsi="Arial" w:cs="Arial"/>
        </w:rPr>
        <w:t>Por otra Persona…….. (4 encuestas)………………………………….. (7.1%)</w:t>
      </w:r>
    </w:p>
    <w:p w:rsidR="004F2585" w:rsidRDefault="004F2585" w:rsidP="00A44DE4">
      <w:pPr>
        <w:jc w:val="both"/>
        <w:rPr>
          <w:rFonts w:ascii="Arial" w:hAnsi="Arial" w:cs="Arial"/>
        </w:rPr>
      </w:pPr>
      <w:r>
        <w:rPr>
          <w:rFonts w:ascii="Arial" w:hAnsi="Arial" w:cs="Arial"/>
        </w:rPr>
        <w:t>Por Cartelera en el Hospital…. (10 encuestas)……………………….. (17.8%)</w:t>
      </w:r>
    </w:p>
    <w:p w:rsidR="004F2585" w:rsidRDefault="004F2585" w:rsidP="00A44DE4">
      <w:pPr>
        <w:jc w:val="both"/>
        <w:rPr>
          <w:rFonts w:ascii="Arial" w:hAnsi="Arial" w:cs="Arial"/>
        </w:rPr>
      </w:pPr>
      <w:r>
        <w:rPr>
          <w:rFonts w:ascii="Arial" w:hAnsi="Arial" w:cs="Arial"/>
        </w:rPr>
        <w:t>En la misma oficina…… (4 encuestas)………………………………… (7.1%)</w:t>
      </w:r>
    </w:p>
    <w:p w:rsidR="004F2585" w:rsidRDefault="004F2585" w:rsidP="00A44DE4">
      <w:pPr>
        <w:jc w:val="both"/>
        <w:rPr>
          <w:rFonts w:ascii="Arial" w:hAnsi="Arial" w:cs="Arial"/>
        </w:rPr>
      </w:pPr>
      <w:r>
        <w:rPr>
          <w:rFonts w:ascii="Arial" w:hAnsi="Arial" w:cs="Arial"/>
        </w:rPr>
        <w:t xml:space="preserve">Siendo la forma </w:t>
      </w:r>
      <w:r w:rsidR="006F770F">
        <w:rPr>
          <w:rFonts w:ascii="Arial" w:hAnsi="Arial" w:cs="Arial"/>
        </w:rPr>
        <w:t>más</w:t>
      </w:r>
      <w:r>
        <w:rPr>
          <w:rFonts w:ascii="Arial" w:hAnsi="Arial" w:cs="Arial"/>
        </w:rPr>
        <w:t xml:space="preserve"> alta la realizada por invitación a nombre propio, en este caso se realizaron un tota</w:t>
      </w:r>
      <w:r w:rsidR="00142165">
        <w:rPr>
          <w:rFonts w:ascii="Arial" w:hAnsi="Arial" w:cs="Arial"/>
        </w:rPr>
        <w:t>l de (29</w:t>
      </w:r>
      <w:r>
        <w:rPr>
          <w:rFonts w:ascii="Arial" w:hAnsi="Arial" w:cs="Arial"/>
        </w:rPr>
        <w:t>) co</w:t>
      </w:r>
      <w:r w:rsidR="006F770F">
        <w:rPr>
          <w:rFonts w:ascii="Arial" w:hAnsi="Arial" w:cs="Arial"/>
        </w:rPr>
        <w:t>municaciones</w:t>
      </w:r>
      <w:r w:rsidR="00142165">
        <w:rPr>
          <w:rFonts w:ascii="Arial" w:hAnsi="Arial" w:cs="Arial"/>
        </w:rPr>
        <w:t xml:space="preserve"> enviadas</w:t>
      </w:r>
      <w:r w:rsidR="006F770F">
        <w:rPr>
          <w:rFonts w:ascii="Arial" w:hAnsi="Arial" w:cs="Arial"/>
        </w:rPr>
        <w:t xml:space="preserve"> a las entidades</w:t>
      </w:r>
      <w:r>
        <w:rPr>
          <w:rFonts w:ascii="Arial" w:hAnsi="Arial" w:cs="Arial"/>
        </w:rPr>
        <w:t xml:space="preserve"> relevantes de la </w:t>
      </w:r>
      <w:r w:rsidR="006F770F">
        <w:rPr>
          <w:rFonts w:ascii="Arial" w:hAnsi="Arial" w:cs="Arial"/>
        </w:rPr>
        <w:t>Comunidad,</w:t>
      </w:r>
      <w:r>
        <w:rPr>
          <w:rFonts w:ascii="Arial" w:hAnsi="Arial" w:cs="Arial"/>
        </w:rPr>
        <w:t xml:space="preserve"> a todas las EPS del municipio, </w:t>
      </w:r>
      <w:r w:rsidR="006F770F">
        <w:rPr>
          <w:rFonts w:ascii="Arial" w:hAnsi="Arial" w:cs="Arial"/>
        </w:rPr>
        <w:t>fueron enviadas y se encuentra archivadas en Carpeta Rendición de Cuentas 2016- soportes en la Gerencia.</w:t>
      </w:r>
    </w:p>
    <w:p w:rsidR="004F2585" w:rsidRDefault="006F770F" w:rsidP="00A44DE4">
      <w:pPr>
        <w:jc w:val="both"/>
        <w:rPr>
          <w:rFonts w:ascii="Arial" w:hAnsi="Arial" w:cs="Arial"/>
        </w:rPr>
      </w:pPr>
      <w:r>
        <w:rPr>
          <w:rFonts w:ascii="Arial" w:hAnsi="Arial" w:cs="Arial"/>
        </w:rPr>
        <w:t xml:space="preserve">Seguida por las Invitaciones que fueron colocadas en las carteleras del Hospital en sitios de fácil acceso a la comunidad en general, </w:t>
      </w:r>
      <w:bookmarkStart w:id="0" w:name="_GoBack"/>
      <w:bookmarkEnd w:id="0"/>
      <w:r>
        <w:rPr>
          <w:rFonts w:ascii="Arial" w:hAnsi="Arial" w:cs="Arial"/>
        </w:rPr>
        <w:t>por correo electrónico en la página web de la entidad.</w:t>
      </w:r>
    </w:p>
    <w:p w:rsidR="002025AE" w:rsidRDefault="002025AE" w:rsidP="00A44DE4">
      <w:pPr>
        <w:jc w:val="both"/>
        <w:rPr>
          <w:rFonts w:ascii="Arial" w:hAnsi="Arial" w:cs="Arial"/>
          <w:b/>
        </w:rPr>
      </w:pPr>
    </w:p>
    <w:p w:rsidR="006F770F" w:rsidRDefault="006F770F" w:rsidP="00A44DE4">
      <w:pPr>
        <w:jc w:val="both"/>
        <w:rPr>
          <w:rFonts w:ascii="Arial" w:hAnsi="Arial" w:cs="Arial"/>
          <w:b/>
        </w:rPr>
      </w:pPr>
      <w:r w:rsidRPr="006F770F">
        <w:rPr>
          <w:rFonts w:ascii="Arial" w:hAnsi="Arial" w:cs="Arial"/>
          <w:b/>
        </w:rPr>
        <w:t>3-</w:t>
      </w:r>
      <w:proofErr w:type="gramStart"/>
      <w:r w:rsidRPr="006F770F">
        <w:rPr>
          <w:rFonts w:ascii="Arial" w:hAnsi="Arial" w:cs="Arial"/>
          <w:b/>
        </w:rPr>
        <w:t>.¿</w:t>
      </w:r>
      <w:proofErr w:type="gramEnd"/>
      <w:r w:rsidRPr="006F770F">
        <w:rPr>
          <w:rFonts w:ascii="Arial" w:hAnsi="Arial" w:cs="Arial"/>
          <w:b/>
        </w:rPr>
        <w:t>CÓMO LE PARECIÓ LA RENDICIÓN DE CUENTAS VIGENCIA 2016?</w:t>
      </w:r>
    </w:p>
    <w:p w:rsidR="002025AE" w:rsidRDefault="002025AE" w:rsidP="00A44DE4">
      <w:pPr>
        <w:jc w:val="both"/>
        <w:rPr>
          <w:rFonts w:ascii="Arial" w:hAnsi="Arial" w:cs="Arial"/>
        </w:rPr>
      </w:pPr>
    </w:p>
    <w:p w:rsidR="006F770F" w:rsidRDefault="006F770F" w:rsidP="00A44DE4">
      <w:pPr>
        <w:jc w:val="both"/>
        <w:rPr>
          <w:rFonts w:ascii="Arial" w:hAnsi="Arial" w:cs="Arial"/>
        </w:rPr>
      </w:pPr>
      <w:r>
        <w:rPr>
          <w:rFonts w:ascii="Arial" w:hAnsi="Arial" w:cs="Arial"/>
        </w:rPr>
        <w:t>Buena…. (50 encuestas)……………………………………………....... (</w:t>
      </w:r>
      <w:r w:rsidR="002025AE">
        <w:rPr>
          <w:rFonts w:ascii="Arial" w:hAnsi="Arial" w:cs="Arial"/>
        </w:rPr>
        <w:t>92.5</w:t>
      </w:r>
      <w:r>
        <w:rPr>
          <w:rFonts w:ascii="Arial" w:hAnsi="Arial" w:cs="Arial"/>
        </w:rPr>
        <w:t>%)</w:t>
      </w:r>
    </w:p>
    <w:p w:rsidR="006F770F" w:rsidRDefault="006F770F" w:rsidP="00A44DE4">
      <w:pPr>
        <w:jc w:val="both"/>
        <w:rPr>
          <w:rFonts w:ascii="Arial" w:hAnsi="Arial" w:cs="Arial"/>
        </w:rPr>
      </w:pPr>
      <w:r>
        <w:rPr>
          <w:rFonts w:ascii="Arial" w:hAnsi="Arial" w:cs="Arial"/>
        </w:rPr>
        <w:t>Regular... (6 encuestas)…………………………………………………. (</w:t>
      </w:r>
      <w:r w:rsidR="002025AE">
        <w:rPr>
          <w:rFonts w:ascii="Arial" w:hAnsi="Arial" w:cs="Arial"/>
        </w:rPr>
        <w:t>11.1</w:t>
      </w:r>
      <w:r>
        <w:rPr>
          <w:rFonts w:ascii="Arial" w:hAnsi="Arial" w:cs="Arial"/>
        </w:rPr>
        <w:t>%)</w:t>
      </w:r>
    </w:p>
    <w:p w:rsidR="006F770F" w:rsidRDefault="006F770F" w:rsidP="00A44DE4">
      <w:pPr>
        <w:jc w:val="both"/>
        <w:rPr>
          <w:rFonts w:ascii="Arial" w:hAnsi="Arial" w:cs="Arial"/>
        </w:rPr>
      </w:pPr>
      <w:r>
        <w:rPr>
          <w:rFonts w:ascii="Arial" w:hAnsi="Arial" w:cs="Arial"/>
        </w:rPr>
        <w:t>Mala…….. (0 encuestas)</w:t>
      </w:r>
    </w:p>
    <w:p w:rsidR="006F770F" w:rsidRDefault="002025AE" w:rsidP="00A44DE4">
      <w:pPr>
        <w:jc w:val="both"/>
        <w:rPr>
          <w:rFonts w:ascii="Arial" w:hAnsi="Arial" w:cs="Arial"/>
        </w:rPr>
      </w:pPr>
      <w:r>
        <w:rPr>
          <w:rFonts w:ascii="Arial" w:hAnsi="Arial" w:cs="Arial"/>
        </w:rPr>
        <w:lastRenderedPageBreak/>
        <w:t xml:space="preserve">En general la satisfacción de la rendición de cuentas fue alto (50) de los encuestados la califico Buena solo un (11%) no lo considero así lo califica Regular </w:t>
      </w:r>
    </w:p>
    <w:p w:rsidR="002025AE" w:rsidRDefault="002025AE" w:rsidP="00A44DE4">
      <w:pPr>
        <w:jc w:val="both"/>
        <w:rPr>
          <w:rFonts w:ascii="Arial" w:hAnsi="Arial" w:cs="Arial"/>
        </w:rPr>
      </w:pPr>
    </w:p>
    <w:p w:rsidR="006F770F" w:rsidRDefault="006F770F" w:rsidP="00A44DE4">
      <w:pPr>
        <w:jc w:val="both"/>
        <w:rPr>
          <w:rFonts w:ascii="Arial" w:hAnsi="Arial" w:cs="Arial"/>
          <w:b/>
        </w:rPr>
      </w:pPr>
      <w:r w:rsidRPr="006F770F">
        <w:rPr>
          <w:rFonts w:ascii="Arial" w:hAnsi="Arial" w:cs="Arial"/>
          <w:b/>
        </w:rPr>
        <w:t>4-</w:t>
      </w:r>
      <w:proofErr w:type="gramStart"/>
      <w:r w:rsidRPr="006F770F">
        <w:rPr>
          <w:rFonts w:ascii="Arial" w:hAnsi="Arial" w:cs="Arial"/>
          <w:b/>
        </w:rPr>
        <w:t>.¿</w:t>
      </w:r>
      <w:proofErr w:type="gramEnd"/>
      <w:r w:rsidRPr="006F770F">
        <w:rPr>
          <w:rFonts w:ascii="Arial" w:hAnsi="Arial" w:cs="Arial"/>
          <w:b/>
        </w:rPr>
        <w:t>CREE QUE HUBO TRANSPARENCIA EN LA RENDICIÓN DE CUENTAS?</w:t>
      </w:r>
    </w:p>
    <w:p w:rsidR="002025AE" w:rsidRDefault="002025AE" w:rsidP="00A44DE4">
      <w:pPr>
        <w:jc w:val="both"/>
        <w:rPr>
          <w:rFonts w:ascii="Arial" w:hAnsi="Arial" w:cs="Arial"/>
        </w:rPr>
      </w:pPr>
      <w:r w:rsidRPr="002025AE">
        <w:rPr>
          <w:rFonts w:ascii="Arial" w:hAnsi="Arial" w:cs="Arial"/>
          <w:b/>
        </w:rPr>
        <w:t>SI</w:t>
      </w:r>
      <w:r>
        <w:rPr>
          <w:rFonts w:ascii="Arial" w:hAnsi="Arial" w:cs="Arial"/>
        </w:rPr>
        <w:t>…… (55 encuestas)………………………………………………………………. (98.2%)</w:t>
      </w:r>
    </w:p>
    <w:p w:rsidR="002025AE" w:rsidRDefault="002025AE" w:rsidP="00A44DE4">
      <w:pPr>
        <w:jc w:val="both"/>
        <w:rPr>
          <w:rFonts w:ascii="Arial" w:hAnsi="Arial" w:cs="Arial"/>
        </w:rPr>
      </w:pPr>
      <w:r w:rsidRPr="002025AE">
        <w:rPr>
          <w:rFonts w:ascii="Arial" w:hAnsi="Arial" w:cs="Arial"/>
          <w:b/>
        </w:rPr>
        <w:t>NO</w:t>
      </w:r>
      <w:r>
        <w:rPr>
          <w:rFonts w:ascii="Arial" w:hAnsi="Arial" w:cs="Arial"/>
        </w:rPr>
        <w:t>… (1 encuesta)…………………………………………………………………… (1.7%)</w:t>
      </w:r>
    </w:p>
    <w:p w:rsidR="002025AE" w:rsidRDefault="002025AE" w:rsidP="00A44DE4">
      <w:pPr>
        <w:jc w:val="both"/>
        <w:rPr>
          <w:rFonts w:ascii="Arial" w:hAnsi="Arial" w:cs="Arial"/>
        </w:rPr>
      </w:pPr>
      <w:r>
        <w:rPr>
          <w:rFonts w:ascii="Arial" w:hAnsi="Arial" w:cs="Arial"/>
        </w:rPr>
        <w:t xml:space="preserve">Se vio reflejada la transparencia de acuerdo a los temas rendidos por los diferentes responsables de cada área, donde se pudo ver las metas logradas y los obstáculos que se presentaron durante este periodo expuesto, fueron explicados en idioma de fácil entendimiento para los presentes, </w:t>
      </w:r>
      <w:r w:rsidR="00CC3163">
        <w:rPr>
          <w:rFonts w:ascii="Arial" w:hAnsi="Arial" w:cs="Arial"/>
        </w:rPr>
        <w:t>así</w:t>
      </w:r>
      <w:r>
        <w:rPr>
          <w:rFonts w:ascii="Arial" w:hAnsi="Arial" w:cs="Arial"/>
        </w:rPr>
        <w:t xml:space="preserve"> quedo ratificado al alcanzar un (98.2%).</w:t>
      </w:r>
    </w:p>
    <w:p w:rsidR="00CC3163" w:rsidRPr="00CC3163" w:rsidRDefault="00CC3163" w:rsidP="00A44DE4">
      <w:pPr>
        <w:jc w:val="both"/>
        <w:rPr>
          <w:rFonts w:ascii="Arial" w:hAnsi="Arial" w:cs="Arial"/>
        </w:rPr>
      </w:pPr>
    </w:p>
    <w:p w:rsidR="002025AE" w:rsidRDefault="002025AE" w:rsidP="00A44DE4">
      <w:pPr>
        <w:jc w:val="both"/>
        <w:rPr>
          <w:rFonts w:ascii="Arial" w:hAnsi="Arial" w:cs="Arial"/>
          <w:b/>
        </w:rPr>
      </w:pPr>
      <w:r>
        <w:rPr>
          <w:rFonts w:ascii="Arial" w:hAnsi="Arial" w:cs="Arial"/>
          <w:b/>
        </w:rPr>
        <w:t>5-</w:t>
      </w:r>
      <w:proofErr w:type="gramStart"/>
      <w:r>
        <w:rPr>
          <w:rFonts w:ascii="Arial" w:hAnsi="Arial" w:cs="Arial"/>
          <w:b/>
        </w:rPr>
        <w:t>.</w:t>
      </w:r>
      <w:r w:rsidR="00CC3163">
        <w:rPr>
          <w:rFonts w:ascii="Arial" w:hAnsi="Arial" w:cs="Arial"/>
          <w:b/>
        </w:rPr>
        <w:t>¿</w:t>
      </w:r>
      <w:proofErr w:type="gramEnd"/>
      <w:r w:rsidR="00CC3163">
        <w:rPr>
          <w:rFonts w:ascii="Arial" w:hAnsi="Arial" w:cs="Arial"/>
          <w:b/>
        </w:rPr>
        <w:t>QUE TEMAS SUGIERE PARA LA RENDICION DE CUENTAS DEL PROXIMO AÑO?</w:t>
      </w:r>
    </w:p>
    <w:p w:rsidR="00CC3163" w:rsidRDefault="00CC3163" w:rsidP="00A44DE4">
      <w:pPr>
        <w:jc w:val="both"/>
        <w:rPr>
          <w:rFonts w:ascii="Arial" w:hAnsi="Arial" w:cs="Arial"/>
        </w:rPr>
      </w:pPr>
      <w:r>
        <w:rPr>
          <w:rFonts w:ascii="Arial" w:hAnsi="Arial" w:cs="Arial"/>
        </w:rPr>
        <w:t>En este punto se da la oportunidad de los asistentes determinar que les gustaría sea incluido en la próxima Rendición de Cuentas y se sugieren varios temas al igual queda así:</w:t>
      </w:r>
    </w:p>
    <w:p w:rsidR="00CC3163" w:rsidRDefault="00CC3163" w:rsidP="00A44DE4">
      <w:pPr>
        <w:jc w:val="both"/>
        <w:rPr>
          <w:rFonts w:ascii="Arial" w:hAnsi="Arial" w:cs="Arial"/>
        </w:rPr>
      </w:pPr>
      <w:r>
        <w:rPr>
          <w:rFonts w:ascii="Arial" w:hAnsi="Arial" w:cs="Arial"/>
        </w:rPr>
        <w:t>Puede ser igual a estos temas tratados hoy donde se vio como cada funcionario explico y presento las actividades de  sus áreas, explicando ampliamente como fue el desarrollo de sus labores.</w:t>
      </w:r>
    </w:p>
    <w:p w:rsidR="00CC3163" w:rsidRDefault="00CC3163" w:rsidP="00A44DE4">
      <w:pPr>
        <w:jc w:val="both"/>
        <w:rPr>
          <w:rFonts w:ascii="Arial" w:hAnsi="Arial" w:cs="Arial"/>
        </w:rPr>
      </w:pPr>
      <w:r>
        <w:rPr>
          <w:rFonts w:ascii="Arial" w:hAnsi="Arial" w:cs="Arial"/>
        </w:rPr>
        <w:t>Temas iguales a esta Rendición.... (24 encuestas)…………………………… (42.8%).</w:t>
      </w:r>
    </w:p>
    <w:p w:rsidR="00471DD1" w:rsidRDefault="00471DD1" w:rsidP="00CC3163">
      <w:pPr>
        <w:jc w:val="center"/>
        <w:rPr>
          <w:rFonts w:ascii="Arial" w:hAnsi="Arial" w:cs="Arial"/>
          <w:b/>
        </w:rPr>
      </w:pPr>
    </w:p>
    <w:p w:rsidR="00CC3163" w:rsidRDefault="00CC3163" w:rsidP="00CC3163">
      <w:pPr>
        <w:jc w:val="center"/>
        <w:rPr>
          <w:rFonts w:ascii="Arial" w:hAnsi="Arial" w:cs="Arial"/>
          <w:b/>
        </w:rPr>
      </w:pPr>
      <w:r>
        <w:rPr>
          <w:rFonts w:ascii="Arial" w:hAnsi="Arial" w:cs="Arial"/>
          <w:b/>
        </w:rPr>
        <w:t>SU</w:t>
      </w:r>
      <w:r w:rsidRPr="00CC3163">
        <w:rPr>
          <w:rFonts w:ascii="Arial" w:hAnsi="Arial" w:cs="Arial"/>
          <w:b/>
        </w:rPr>
        <w:t>GERENCIAS PROPUESTAS PARA INCLUIR EN LA PROXIMA RENDICION</w:t>
      </w:r>
    </w:p>
    <w:p w:rsidR="00CC3163" w:rsidRDefault="00CC3163" w:rsidP="00A44DE4">
      <w:pPr>
        <w:jc w:val="both"/>
        <w:rPr>
          <w:rFonts w:ascii="Arial" w:hAnsi="Arial" w:cs="Arial"/>
        </w:rPr>
      </w:pPr>
      <w:r>
        <w:rPr>
          <w:rFonts w:ascii="Arial" w:hAnsi="Arial" w:cs="Arial"/>
        </w:rPr>
        <w:t xml:space="preserve">(9 Encuestas) Informe </w:t>
      </w:r>
      <w:r w:rsidR="0099242A">
        <w:rPr>
          <w:rFonts w:ascii="Arial" w:hAnsi="Arial" w:cs="Arial"/>
        </w:rPr>
        <w:t>Jurídico</w:t>
      </w:r>
      <w:r>
        <w:rPr>
          <w:rFonts w:ascii="Arial" w:hAnsi="Arial" w:cs="Arial"/>
        </w:rPr>
        <w:t xml:space="preserve"> - Demandas contra el Hospital</w:t>
      </w:r>
    </w:p>
    <w:p w:rsidR="00CC3163" w:rsidRDefault="00CC3163" w:rsidP="00A44DE4">
      <w:pPr>
        <w:jc w:val="both"/>
        <w:rPr>
          <w:rFonts w:ascii="Arial" w:hAnsi="Arial" w:cs="Arial"/>
        </w:rPr>
      </w:pPr>
      <w:r>
        <w:rPr>
          <w:rFonts w:ascii="Arial" w:hAnsi="Arial" w:cs="Arial"/>
        </w:rPr>
        <w:t>(</w:t>
      </w:r>
      <w:r w:rsidR="0099242A">
        <w:rPr>
          <w:rFonts w:ascii="Arial" w:hAnsi="Arial" w:cs="Arial"/>
        </w:rPr>
        <w:t>5</w:t>
      </w:r>
      <w:r>
        <w:rPr>
          <w:rFonts w:ascii="Arial" w:hAnsi="Arial" w:cs="Arial"/>
        </w:rPr>
        <w:t xml:space="preserve"> Encuestas) Informe de </w:t>
      </w:r>
      <w:r w:rsidR="0099242A">
        <w:rPr>
          <w:rFonts w:ascii="Arial" w:hAnsi="Arial" w:cs="Arial"/>
        </w:rPr>
        <w:t>Contratación</w:t>
      </w:r>
    </w:p>
    <w:p w:rsidR="00CC3163" w:rsidRDefault="00CC3163" w:rsidP="00CC3163">
      <w:pPr>
        <w:jc w:val="both"/>
        <w:rPr>
          <w:rFonts w:ascii="Arial" w:hAnsi="Arial" w:cs="Arial"/>
        </w:rPr>
      </w:pPr>
      <w:r>
        <w:rPr>
          <w:rFonts w:ascii="Arial" w:hAnsi="Arial" w:cs="Arial"/>
        </w:rPr>
        <w:t>(3 Encuestas) Informe detallado de Cartera.</w:t>
      </w:r>
    </w:p>
    <w:p w:rsidR="00EE4BD0" w:rsidRDefault="00EE4BD0" w:rsidP="00EE4BD0">
      <w:pPr>
        <w:jc w:val="both"/>
        <w:rPr>
          <w:rFonts w:ascii="Arial" w:hAnsi="Arial" w:cs="Arial"/>
        </w:rPr>
      </w:pPr>
      <w:r>
        <w:rPr>
          <w:rFonts w:ascii="Arial" w:hAnsi="Arial" w:cs="Arial"/>
        </w:rPr>
        <w:t>(1 Encuesta) Informe Concurso de Gerente</w:t>
      </w:r>
    </w:p>
    <w:p w:rsidR="00EE4BD0" w:rsidRDefault="00EE4BD0" w:rsidP="00EE4BD0">
      <w:pPr>
        <w:jc w:val="both"/>
        <w:rPr>
          <w:rFonts w:ascii="Arial" w:hAnsi="Arial" w:cs="Arial"/>
        </w:rPr>
      </w:pPr>
      <w:r>
        <w:rPr>
          <w:rFonts w:ascii="Arial" w:hAnsi="Arial" w:cs="Arial"/>
        </w:rPr>
        <w:t>(1 Encuesta) Informe Reporte de Vacantes</w:t>
      </w:r>
    </w:p>
    <w:p w:rsidR="00EE4BD0" w:rsidRDefault="00EE4BD0" w:rsidP="00EE4BD0">
      <w:pPr>
        <w:jc w:val="both"/>
        <w:rPr>
          <w:rFonts w:ascii="Arial" w:hAnsi="Arial" w:cs="Arial"/>
        </w:rPr>
      </w:pPr>
      <w:r>
        <w:rPr>
          <w:rFonts w:ascii="Arial" w:hAnsi="Arial" w:cs="Arial"/>
        </w:rPr>
        <w:t xml:space="preserve">(1 Encuesta) Informe detallado de Cobros a las diferentes EPS que nos deben </w:t>
      </w:r>
    </w:p>
    <w:p w:rsidR="00EE4BD0" w:rsidRDefault="00EE4BD0" w:rsidP="00EE4BD0">
      <w:pPr>
        <w:jc w:val="both"/>
        <w:rPr>
          <w:rFonts w:ascii="Arial" w:hAnsi="Arial" w:cs="Arial"/>
        </w:rPr>
      </w:pPr>
      <w:r>
        <w:rPr>
          <w:rFonts w:ascii="Arial" w:hAnsi="Arial" w:cs="Arial"/>
        </w:rPr>
        <w:t>(1 Encuesta) Presentar esta Audiencia en la Paila a la Comunidad</w:t>
      </w:r>
    </w:p>
    <w:p w:rsidR="00EE4BD0" w:rsidRDefault="00EE4BD0" w:rsidP="00EE4BD0">
      <w:pPr>
        <w:jc w:val="both"/>
        <w:rPr>
          <w:rFonts w:ascii="Arial" w:hAnsi="Arial" w:cs="Arial"/>
        </w:rPr>
      </w:pPr>
      <w:r>
        <w:rPr>
          <w:rFonts w:ascii="Arial" w:hAnsi="Arial" w:cs="Arial"/>
        </w:rPr>
        <w:t>(1 Encuesta) Informe de la Infraestructura del hospital y puestos de Salud (Veredas)</w:t>
      </w:r>
    </w:p>
    <w:p w:rsidR="00EE4BD0" w:rsidRDefault="00EE4BD0" w:rsidP="00EE4BD0">
      <w:pPr>
        <w:jc w:val="both"/>
        <w:rPr>
          <w:rFonts w:ascii="Arial" w:hAnsi="Arial" w:cs="Arial"/>
        </w:rPr>
      </w:pPr>
      <w:r>
        <w:rPr>
          <w:rFonts w:ascii="Arial" w:hAnsi="Arial" w:cs="Arial"/>
        </w:rPr>
        <w:t>(1 Encuesta) Rendir y vincular a las personas con discapacidad.</w:t>
      </w:r>
    </w:p>
    <w:p w:rsidR="00EE4BD0" w:rsidRDefault="00EE4BD0" w:rsidP="00EE4BD0">
      <w:pPr>
        <w:jc w:val="both"/>
        <w:rPr>
          <w:rFonts w:ascii="Arial" w:hAnsi="Arial" w:cs="Arial"/>
        </w:rPr>
      </w:pPr>
    </w:p>
    <w:p w:rsidR="00EE4BD0" w:rsidRDefault="00EE4BD0" w:rsidP="00EE4BD0">
      <w:pPr>
        <w:jc w:val="both"/>
        <w:rPr>
          <w:rFonts w:ascii="Arial" w:hAnsi="Arial" w:cs="Arial"/>
        </w:rPr>
      </w:pPr>
      <w:r>
        <w:rPr>
          <w:rFonts w:ascii="Arial" w:hAnsi="Arial" w:cs="Arial"/>
        </w:rPr>
        <w:t>(1 Encuesta) Manifiesta culturizar el compromiso por parte de los entes prestadores de servicios como son Bomberos, Defensa Civil y la Administración Municipal</w:t>
      </w:r>
    </w:p>
    <w:p w:rsidR="00EE4BD0" w:rsidRDefault="00EE4BD0" w:rsidP="00EE4BD0">
      <w:pPr>
        <w:jc w:val="both"/>
        <w:rPr>
          <w:rFonts w:ascii="Arial" w:hAnsi="Arial" w:cs="Arial"/>
        </w:rPr>
      </w:pPr>
      <w:r>
        <w:rPr>
          <w:rFonts w:ascii="Arial" w:hAnsi="Arial" w:cs="Arial"/>
        </w:rPr>
        <w:t>(1 Encuesta) Informe Compromisos del Hospital DSR Zarzal con Terceros</w:t>
      </w:r>
    </w:p>
    <w:p w:rsidR="00EE4BD0" w:rsidRDefault="00EE4BD0" w:rsidP="00EE4BD0">
      <w:pPr>
        <w:jc w:val="both"/>
        <w:rPr>
          <w:rFonts w:ascii="Arial" w:hAnsi="Arial" w:cs="Arial"/>
        </w:rPr>
      </w:pPr>
      <w:r>
        <w:rPr>
          <w:rFonts w:ascii="Arial" w:hAnsi="Arial" w:cs="Arial"/>
        </w:rPr>
        <w:t>(</w:t>
      </w:r>
      <w:r w:rsidR="0099242A">
        <w:rPr>
          <w:rFonts w:ascii="Arial" w:hAnsi="Arial" w:cs="Arial"/>
        </w:rPr>
        <w:t>1</w:t>
      </w:r>
      <w:r>
        <w:rPr>
          <w:rFonts w:ascii="Arial" w:hAnsi="Arial" w:cs="Arial"/>
        </w:rPr>
        <w:t xml:space="preserve"> </w:t>
      </w:r>
      <w:r w:rsidR="0099242A">
        <w:rPr>
          <w:rFonts w:ascii="Arial" w:hAnsi="Arial" w:cs="Arial"/>
        </w:rPr>
        <w:t>Encuesta</w:t>
      </w:r>
      <w:r>
        <w:rPr>
          <w:rFonts w:ascii="Arial" w:hAnsi="Arial" w:cs="Arial"/>
        </w:rPr>
        <w:t>)</w:t>
      </w:r>
      <w:r w:rsidR="0099242A">
        <w:rPr>
          <w:rFonts w:ascii="Arial" w:hAnsi="Arial" w:cs="Arial"/>
        </w:rPr>
        <w:t xml:space="preserve"> Informe de Producción</w:t>
      </w:r>
    </w:p>
    <w:p w:rsidR="00EE4BD0" w:rsidRDefault="00EE4BD0" w:rsidP="00EE4BD0">
      <w:pPr>
        <w:jc w:val="both"/>
        <w:rPr>
          <w:rFonts w:ascii="Arial" w:hAnsi="Arial" w:cs="Arial"/>
        </w:rPr>
      </w:pPr>
      <w:r>
        <w:rPr>
          <w:rFonts w:ascii="Arial" w:hAnsi="Arial" w:cs="Arial"/>
        </w:rPr>
        <w:t>(</w:t>
      </w:r>
      <w:r w:rsidR="0099242A">
        <w:rPr>
          <w:rFonts w:ascii="Arial" w:hAnsi="Arial" w:cs="Arial"/>
        </w:rPr>
        <w:t>1</w:t>
      </w:r>
      <w:r>
        <w:rPr>
          <w:rFonts w:ascii="Arial" w:hAnsi="Arial" w:cs="Arial"/>
        </w:rPr>
        <w:t xml:space="preserve"> </w:t>
      </w:r>
      <w:r w:rsidR="0099242A">
        <w:rPr>
          <w:rFonts w:ascii="Arial" w:hAnsi="Arial" w:cs="Arial"/>
        </w:rPr>
        <w:t>Encuesta</w:t>
      </w:r>
      <w:r>
        <w:rPr>
          <w:rFonts w:ascii="Arial" w:hAnsi="Arial" w:cs="Arial"/>
        </w:rPr>
        <w:t>)</w:t>
      </w:r>
      <w:r w:rsidR="0099242A">
        <w:rPr>
          <w:rFonts w:ascii="Arial" w:hAnsi="Arial" w:cs="Arial"/>
        </w:rPr>
        <w:t xml:space="preserve"> Informe de Inversión.</w:t>
      </w:r>
    </w:p>
    <w:p w:rsidR="00EE4BD0" w:rsidRDefault="00EE4BD0" w:rsidP="00EE4BD0">
      <w:pPr>
        <w:jc w:val="both"/>
        <w:rPr>
          <w:rFonts w:ascii="Arial" w:hAnsi="Arial" w:cs="Arial"/>
        </w:rPr>
      </w:pPr>
      <w:r>
        <w:rPr>
          <w:rFonts w:ascii="Arial" w:hAnsi="Arial" w:cs="Arial"/>
        </w:rPr>
        <w:t>(</w:t>
      </w:r>
      <w:r w:rsidR="0099242A">
        <w:rPr>
          <w:rFonts w:ascii="Arial" w:hAnsi="Arial" w:cs="Arial"/>
        </w:rPr>
        <w:t>1</w:t>
      </w:r>
      <w:r>
        <w:rPr>
          <w:rFonts w:ascii="Arial" w:hAnsi="Arial" w:cs="Arial"/>
        </w:rPr>
        <w:t xml:space="preserve"> </w:t>
      </w:r>
      <w:r w:rsidR="0099242A">
        <w:rPr>
          <w:rFonts w:ascii="Arial" w:hAnsi="Arial" w:cs="Arial"/>
        </w:rPr>
        <w:t>Encuesta</w:t>
      </w:r>
      <w:r>
        <w:rPr>
          <w:rFonts w:ascii="Arial" w:hAnsi="Arial" w:cs="Arial"/>
        </w:rPr>
        <w:t>)</w:t>
      </w:r>
      <w:r w:rsidR="0099242A">
        <w:rPr>
          <w:rFonts w:ascii="Arial" w:hAnsi="Arial" w:cs="Arial"/>
        </w:rPr>
        <w:t xml:space="preserve"> Informe de Indicadores de Gestión.</w:t>
      </w:r>
    </w:p>
    <w:p w:rsidR="0099242A" w:rsidRDefault="0099242A" w:rsidP="00EE4BD0">
      <w:pPr>
        <w:jc w:val="both"/>
        <w:rPr>
          <w:rFonts w:ascii="Arial" w:hAnsi="Arial" w:cs="Arial"/>
        </w:rPr>
      </w:pPr>
      <w:r>
        <w:rPr>
          <w:rFonts w:ascii="Arial" w:hAnsi="Arial" w:cs="Arial"/>
        </w:rPr>
        <w:t>Se recibe un total de (28 encuestas con sugerencias)…………………</w:t>
      </w:r>
      <w:r w:rsidR="00471DD1">
        <w:rPr>
          <w:rFonts w:ascii="Arial" w:hAnsi="Arial" w:cs="Arial"/>
        </w:rPr>
        <w:t>……</w:t>
      </w:r>
      <w:proofErr w:type="gramStart"/>
      <w:r w:rsidR="00471DD1">
        <w:rPr>
          <w:rFonts w:ascii="Arial" w:hAnsi="Arial" w:cs="Arial"/>
        </w:rPr>
        <w:t>.</w:t>
      </w:r>
      <w:r>
        <w:rPr>
          <w:rFonts w:ascii="Arial" w:hAnsi="Arial" w:cs="Arial"/>
        </w:rPr>
        <w:t>(</w:t>
      </w:r>
      <w:proofErr w:type="gramEnd"/>
      <w:r>
        <w:rPr>
          <w:rFonts w:ascii="Arial" w:hAnsi="Arial" w:cs="Arial"/>
        </w:rPr>
        <w:t>50%)</w:t>
      </w:r>
    </w:p>
    <w:p w:rsidR="0099242A" w:rsidRDefault="0099242A" w:rsidP="00EE4BD0">
      <w:pPr>
        <w:jc w:val="both"/>
        <w:rPr>
          <w:rFonts w:ascii="Arial" w:hAnsi="Arial" w:cs="Arial"/>
        </w:rPr>
      </w:pPr>
    </w:p>
    <w:p w:rsidR="0099242A" w:rsidRDefault="0099242A" w:rsidP="00EE4BD0">
      <w:pPr>
        <w:jc w:val="both"/>
        <w:rPr>
          <w:rFonts w:ascii="Arial" w:hAnsi="Arial" w:cs="Arial"/>
          <w:b/>
        </w:rPr>
      </w:pPr>
      <w:r>
        <w:rPr>
          <w:rFonts w:ascii="Arial" w:hAnsi="Arial" w:cs="Arial"/>
          <w:b/>
        </w:rPr>
        <w:t>5-. SE DA ESPACIO PARA REALIZAR PREGUNTAS AL NO RECIBIRSE NINGUNA</w:t>
      </w:r>
      <w:r w:rsidR="009F7585">
        <w:rPr>
          <w:rFonts w:ascii="Arial" w:hAnsi="Arial" w:cs="Arial"/>
          <w:b/>
        </w:rPr>
        <w:t xml:space="preserve"> PREGUNTA</w:t>
      </w:r>
      <w:r>
        <w:rPr>
          <w:rFonts w:ascii="Arial" w:hAnsi="Arial" w:cs="Arial"/>
          <w:b/>
        </w:rPr>
        <w:t xml:space="preserve"> POR NINGUN MEDIO PAGINA WEB INSTITUCIONAL. CORREO ELECTRONICO O MEDIO FISICO ANTE LA GERENCIA O VENTANILLA UNICA</w:t>
      </w:r>
      <w:r w:rsidR="009F7585">
        <w:rPr>
          <w:rFonts w:ascii="Arial" w:hAnsi="Arial" w:cs="Arial"/>
          <w:b/>
        </w:rPr>
        <w:t>.</w:t>
      </w:r>
    </w:p>
    <w:p w:rsidR="009F7585" w:rsidRPr="009F7585" w:rsidRDefault="009F7585" w:rsidP="00EE4BD0">
      <w:pPr>
        <w:jc w:val="both"/>
        <w:rPr>
          <w:rFonts w:ascii="Arial" w:hAnsi="Arial" w:cs="Arial"/>
        </w:rPr>
      </w:pPr>
      <w:r w:rsidRPr="009F7585">
        <w:rPr>
          <w:rFonts w:ascii="Arial" w:hAnsi="Arial" w:cs="Arial"/>
        </w:rPr>
        <w:t xml:space="preserve">Al </w:t>
      </w:r>
      <w:r>
        <w:rPr>
          <w:rFonts w:ascii="Arial" w:hAnsi="Arial" w:cs="Arial"/>
        </w:rPr>
        <w:t>no tenerse ninguna pregunta se abre el espacio, no se recibe ninguna solo se tiene una solicitud de espacio para hablar del Señor Héctor Guzmán Sierra representante de la Comunidad de la Paila Valle quien expresa los agradecimientos por la Gestión adelantada por esta Administración del Dr. Juan Carlos Martínez en el Puesto de Salud de la Paila, donde es la comunidad la que se ha visto beneficiada enormemente, pues hacía muchos años no se veía el interés de invertir en este puesto de salud.</w:t>
      </w:r>
    </w:p>
    <w:p w:rsidR="0099242A" w:rsidRDefault="009F7585" w:rsidP="00EE4BD0">
      <w:pPr>
        <w:jc w:val="both"/>
        <w:rPr>
          <w:rFonts w:ascii="Arial" w:hAnsi="Arial" w:cs="Arial"/>
        </w:rPr>
      </w:pPr>
      <w:r>
        <w:rPr>
          <w:rFonts w:ascii="Arial" w:hAnsi="Arial" w:cs="Arial"/>
        </w:rPr>
        <w:t>Se anexan las Encuestas Aplicadas y Contestadas</w:t>
      </w:r>
      <w:r w:rsidR="000C4777">
        <w:rPr>
          <w:rFonts w:ascii="Arial" w:hAnsi="Arial" w:cs="Arial"/>
        </w:rPr>
        <w:t xml:space="preserve"> en total (56) </w:t>
      </w:r>
    </w:p>
    <w:p w:rsidR="000C4777" w:rsidRDefault="000C4777" w:rsidP="00EE4BD0">
      <w:pPr>
        <w:jc w:val="both"/>
        <w:rPr>
          <w:rFonts w:ascii="Arial" w:hAnsi="Arial" w:cs="Arial"/>
        </w:rPr>
      </w:pPr>
      <w:r>
        <w:rPr>
          <w:rFonts w:ascii="Arial" w:hAnsi="Arial" w:cs="Arial"/>
        </w:rPr>
        <w:t>Este informe se realiza el día (11) once del mes de Enero del año (2017) Dos mil diecisiete, y se firma por la responsable</w:t>
      </w:r>
    </w:p>
    <w:p w:rsidR="000C4777" w:rsidRDefault="000C4777" w:rsidP="00EE4BD0">
      <w:pPr>
        <w:jc w:val="both"/>
        <w:rPr>
          <w:rFonts w:ascii="Arial" w:hAnsi="Arial" w:cs="Arial"/>
          <w:b/>
        </w:rPr>
      </w:pPr>
    </w:p>
    <w:p w:rsidR="00471DD1" w:rsidRDefault="00471DD1" w:rsidP="00471DD1">
      <w:pPr>
        <w:ind w:firstLine="708"/>
        <w:jc w:val="both"/>
        <w:rPr>
          <w:rFonts w:ascii="Arial" w:hAnsi="Arial" w:cs="Arial"/>
          <w:b/>
        </w:rPr>
      </w:pPr>
    </w:p>
    <w:p w:rsidR="00471DD1" w:rsidRDefault="00471DD1" w:rsidP="00471DD1">
      <w:pPr>
        <w:ind w:firstLine="708"/>
        <w:jc w:val="both"/>
        <w:rPr>
          <w:rFonts w:ascii="Arial" w:hAnsi="Arial" w:cs="Arial"/>
          <w:b/>
        </w:rPr>
      </w:pPr>
    </w:p>
    <w:p w:rsidR="000C4777" w:rsidRDefault="000C4777" w:rsidP="000C4777">
      <w:pPr>
        <w:spacing w:after="0"/>
        <w:jc w:val="both"/>
        <w:rPr>
          <w:rFonts w:ascii="Arial" w:hAnsi="Arial" w:cs="Arial"/>
          <w:b/>
        </w:rPr>
      </w:pPr>
      <w:r w:rsidRPr="000C4777">
        <w:rPr>
          <w:rFonts w:ascii="Arial" w:hAnsi="Arial" w:cs="Arial"/>
          <w:b/>
        </w:rPr>
        <w:t>ADRIANA CORDOBA HENAO</w:t>
      </w:r>
    </w:p>
    <w:p w:rsidR="000C4777" w:rsidRDefault="00471DD1" w:rsidP="000C4777">
      <w:pPr>
        <w:spacing w:after="0"/>
        <w:jc w:val="both"/>
        <w:rPr>
          <w:rFonts w:ascii="Arial" w:hAnsi="Arial" w:cs="Arial"/>
        </w:rPr>
      </w:pPr>
      <w:r>
        <w:rPr>
          <w:rFonts w:ascii="Arial" w:hAnsi="Arial" w:cs="Arial"/>
        </w:rPr>
        <w:t xml:space="preserve">Jefe </w:t>
      </w:r>
      <w:r w:rsidR="000C4777">
        <w:rPr>
          <w:rFonts w:ascii="Arial" w:hAnsi="Arial" w:cs="Arial"/>
        </w:rPr>
        <w:t xml:space="preserve"> de Control Interno</w:t>
      </w:r>
    </w:p>
    <w:p w:rsidR="00EE4BD0" w:rsidRDefault="00EE4BD0" w:rsidP="00EE4BD0">
      <w:pPr>
        <w:jc w:val="both"/>
        <w:rPr>
          <w:rFonts w:ascii="Arial" w:hAnsi="Arial" w:cs="Arial"/>
        </w:rPr>
      </w:pPr>
    </w:p>
    <w:p w:rsidR="00EE4BD0" w:rsidRDefault="00EE4BD0" w:rsidP="00EE4BD0">
      <w:pPr>
        <w:jc w:val="both"/>
        <w:rPr>
          <w:rFonts w:ascii="Arial" w:hAnsi="Arial" w:cs="Arial"/>
        </w:rPr>
      </w:pPr>
    </w:p>
    <w:p w:rsidR="00CC3163" w:rsidRDefault="00CC3163" w:rsidP="00CC3163">
      <w:pPr>
        <w:jc w:val="both"/>
        <w:rPr>
          <w:rFonts w:ascii="Arial" w:hAnsi="Arial" w:cs="Arial"/>
        </w:rPr>
      </w:pPr>
    </w:p>
    <w:p w:rsidR="00CC3163" w:rsidRPr="00CC3163" w:rsidRDefault="00CC3163" w:rsidP="00A44DE4">
      <w:pPr>
        <w:jc w:val="both"/>
        <w:rPr>
          <w:rFonts w:ascii="Arial" w:hAnsi="Arial" w:cs="Arial"/>
        </w:rPr>
      </w:pPr>
    </w:p>
    <w:sectPr w:rsidR="00CC3163" w:rsidRPr="00CC316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70" w:rsidRDefault="008F6170" w:rsidP="00A44DE4">
      <w:pPr>
        <w:spacing w:after="0" w:line="240" w:lineRule="auto"/>
      </w:pPr>
      <w:r>
        <w:separator/>
      </w:r>
    </w:p>
  </w:endnote>
  <w:endnote w:type="continuationSeparator" w:id="0">
    <w:p w:rsidR="008F6170" w:rsidRDefault="008F6170" w:rsidP="00A4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53265"/>
      <w:docPartObj>
        <w:docPartGallery w:val="Page Numbers (Bottom of Page)"/>
        <w:docPartUnique/>
      </w:docPartObj>
    </w:sdtPr>
    <w:sdtEndPr/>
    <w:sdtContent>
      <w:p w:rsidR="00471DD1" w:rsidRDefault="00471DD1">
        <w:pPr>
          <w:pStyle w:val="Piedepgina"/>
          <w:jc w:val="right"/>
        </w:pPr>
        <w:r>
          <w:fldChar w:fldCharType="begin"/>
        </w:r>
        <w:r>
          <w:instrText>PAGE   \* MERGEFORMAT</w:instrText>
        </w:r>
        <w:r>
          <w:fldChar w:fldCharType="separate"/>
        </w:r>
        <w:r w:rsidR="00142165" w:rsidRPr="00142165">
          <w:rPr>
            <w:noProof/>
            <w:lang w:val="es-ES"/>
          </w:rPr>
          <w:t>3</w:t>
        </w:r>
        <w:r>
          <w:fldChar w:fldCharType="end"/>
        </w:r>
      </w:p>
    </w:sdtContent>
  </w:sdt>
  <w:p w:rsidR="000C4777" w:rsidRDefault="000C4777" w:rsidP="000C477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70" w:rsidRDefault="008F6170" w:rsidP="00A44DE4">
      <w:pPr>
        <w:spacing w:after="0" w:line="240" w:lineRule="auto"/>
      </w:pPr>
      <w:r>
        <w:separator/>
      </w:r>
    </w:p>
  </w:footnote>
  <w:footnote w:type="continuationSeparator" w:id="0">
    <w:p w:rsidR="008F6170" w:rsidRDefault="008F6170" w:rsidP="00A44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560"/>
      <w:gridCol w:w="992"/>
      <w:gridCol w:w="1417"/>
      <w:gridCol w:w="1087"/>
      <w:gridCol w:w="1323"/>
      <w:gridCol w:w="1278"/>
    </w:tblGrid>
    <w:tr w:rsidR="00A44DE4" w:rsidRPr="006B02DA" w:rsidTr="006F770F">
      <w:trPr>
        <w:cantSplit/>
        <w:trHeight w:val="900"/>
        <w:jc w:val="center"/>
      </w:trPr>
      <w:tc>
        <w:tcPr>
          <w:tcW w:w="1559" w:type="dxa"/>
          <w:vMerge w:val="restart"/>
          <w:vAlign w:val="center"/>
        </w:tcPr>
        <w:p w:rsidR="00A44DE4" w:rsidRDefault="00A44DE4" w:rsidP="006F770F">
          <w:pPr>
            <w:spacing w:after="0"/>
            <w:ind w:right="-92"/>
            <w:jc w:val="center"/>
          </w:pPr>
          <w:r w:rsidRPr="00A7209C">
            <w:rPr>
              <w:noProof/>
              <w:lang w:eastAsia="es-CO"/>
            </w:rPr>
            <w:drawing>
              <wp:inline distT="0" distB="0" distL="0" distR="0" wp14:anchorId="5FF1E1B6" wp14:editId="5D6CED84">
                <wp:extent cx="733425" cy="7519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16" cy="753829"/>
                        </a:xfrm>
                        <a:prstGeom prst="rect">
                          <a:avLst/>
                        </a:prstGeom>
                        <a:noFill/>
                        <a:ln>
                          <a:noFill/>
                        </a:ln>
                      </pic:spPr>
                    </pic:pic>
                  </a:graphicData>
                </a:graphic>
              </wp:inline>
            </w:drawing>
          </w:r>
        </w:p>
      </w:tc>
      <w:tc>
        <w:tcPr>
          <w:tcW w:w="6379" w:type="dxa"/>
          <w:gridSpan w:val="5"/>
          <w:shd w:val="clear" w:color="auto" w:fill="auto"/>
          <w:vAlign w:val="center"/>
        </w:tcPr>
        <w:p w:rsidR="00A44DE4" w:rsidRPr="001336AF" w:rsidRDefault="00A44DE4" w:rsidP="00A44DE4">
          <w:pPr>
            <w:spacing w:after="0"/>
            <w:jc w:val="center"/>
            <w:rPr>
              <w:rFonts w:cs="Arial"/>
              <w:b/>
              <w:noProof/>
              <w:sz w:val="24"/>
              <w:szCs w:val="24"/>
            </w:rPr>
          </w:pPr>
          <w:r w:rsidRPr="001336AF">
            <w:rPr>
              <w:rFonts w:cs="Arial"/>
              <w:b/>
              <w:noProof/>
              <w:sz w:val="24"/>
              <w:szCs w:val="24"/>
            </w:rPr>
            <w:t>HOSPITAL DEPARTAMENTAL SAN RAFAEL E.S.E.</w:t>
          </w:r>
        </w:p>
        <w:p w:rsidR="00A44DE4" w:rsidRPr="00413B4E" w:rsidRDefault="00A44DE4" w:rsidP="00A44DE4">
          <w:pPr>
            <w:spacing w:after="0"/>
            <w:jc w:val="center"/>
            <w:rPr>
              <w:rFonts w:cs="Arial"/>
              <w:b/>
              <w:noProof/>
              <w:sz w:val="20"/>
            </w:rPr>
          </w:pPr>
          <w:r w:rsidRPr="00413B4E">
            <w:rPr>
              <w:rFonts w:cs="Arial"/>
              <w:b/>
              <w:noProof/>
              <w:sz w:val="20"/>
            </w:rPr>
            <w:t>VALLE DEL CAUCA</w:t>
          </w:r>
        </w:p>
        <w:p w:rsidR="00A44DE4" w:rsidRPr="00BE6991" w:rsidRDefault="00A44DE4" w:rsidP="00A44DE4">
          <w:pPr>
            <w:spacing w:after="0"/>
            <w:jc w:val="center"/>
            <w:rPr>
              <w:rFonts w:cs="Arial"/>
              <w:sz w:val="16"/>
              <w:szCs w:val="16"/>
            </w:rPr>
          </w:pPr>
          <w:r w:rsidRPr="00413B4E">
            <w:rPr>
              <w:rFonts w:cs="Arial"/>
              <w:b/>
              <w:noProof/>
              <w:sz w:val="20"/>
            </w:rPr>
            <w:t>Nit: 891900441-1</w:t>
          </w:r>
        </w:p>
      </w:tc>
      <w:tc>
        <w:tcPr>
          <w:tcW w:w="1278" w:type="dxa"/>
          <w:vMerge w:val="restart"/>
          <w:vAlign w:val="center"/>
        </w:tcPr>
        <w:p w:rsidR="00A44DE4" w:rsidRPr="00213C56" w:rsidRDefault="00A44DE4" w:rsidP="00A44DE4">
          <w:pPr>
            <w:spacing w:after="0"/>
            <w:jc w:val="center"/>
            <w:rPr>
              <w:rFonts w:cs="Arial"/>
              <w:sz w:val="16"/>
              <w:szCs w:val="16"/>
            </w:rPr>
          </w:pPr>
          <w:r w:rsidRPr="00E91E2F">
            <w:rPr>
              <w:rFonts w:cs="Arial"/>
              <w:noProof/>
              <w:sz w:val="20"/>
              <w:lang w:eastAsia="es-CO"/>
            </w:rPr>
            <w:drawing>
              <wp:inline distT="0" distB="0" distL="0" distR="0" wp14:anchorId="36E0B818" wp14:editId="66035412">
                <wp:extent cx="676275" cy="933450"/>
                <wp:effectExtent l="0" t="0" r="9525" b="0"/>
                <wp:docPr id="1" name="Imagen 1" descr="mision me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ion med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tc>
    </w:tr>
    <w:tr w:rsidR="00A44DE4" w:rsidRPr="006B02DA" w:rsidTr="0025276C">
      <w:trPr>
        <w:cantSplit/>
        <w:trHeight w:val="392"/>
        <w:jc w:val="center"/>
      </w:trPr>
      <w:tc>
        <w:tcPr>
          <w:tcW w:w="1559" w:type="dxa"/>
          <w:vMerge/>
        </w:tcPr>
        <w:p w:rsidR="00A44DE4" w:rsidRDefault="00A44DE4" w:rsidP="00A44DE4">
          <w:pPr>
            <w:spacing w:after="0"/>
            <w:jc w:val="center"/>
          </w:pPr>
        </w:p>
      </w:tc>
      <w:tc>
        <w:tcPr>
          <w:tcW w:w="6379" w:type="dxa"/>
          <w:gridSpan w:val="5"/>
          <w:shd w:val="clear" w:color="auto" w:fill="auto"/>
          <w:vAlign w:val="center"/>
        </w:tcPr>
        <w:p w:rsidR="00A44DE4" w:rsidRDefault="00A44DE4" w:rsidP="00A44DE4">
          <w:pPr>
            <w:spacing w:after="0"/>
            <w:jc w:val="center"/>
            <w:rPr>
              <w:rFonts w:cs="Arial"/>
              <w:b/>
              <w:sz w:val="20"/>
            </w:rPr>
          </w:pPr>
          <w:r>
            <w:rPr>
              <w:rFonts w:cs="Arial"/>
              <w:b/>
              <w:sz w:val="20"/>
            </w:rPr>
            <w:t>CONTROL INTERNO</w:t>
          </w:r>
        </w:p>
        <w:p w:rsidR="00A44DE4" w:rsidRPr="008E0EF1" w:rsidRDefault="00A44DE4" w:rsidP="00A44DE4">
          <w:pPr>
            <w:spacing w:after="0"/>
            <w:jc w:val="center"/>
            <w:rPr>
              <w:rFonts w:cs="Arial"/>
              <w:noProof/>
              <w:sz w:val="20"/>
            </w:rPr>
          </w:pPr>
          <w:r>
            <w:rPr>
              <w:rFonts w:cs="Arial"/>
              <w:b/>
              <w:sz w:val="20"/>
            </w:rPr>
            <w:t>INFORME DE ENCUESTAS SATISFACCION DE RENDICION DE CUENTAS VIGENCIA 2016</w:t>
          </w:r>
        </w:p>
      </w:tc>
      <w:tc>
        <w:tcPr>
          <w:tcW w:w="1278" w:type="dxa"/>
          <w:vMerge/>
        </w:tcPr>
        <w:p w:rsidR="00A44DE4" w:rsidRDefault="00A44DE4" w:rsidP="00A44DE4">
          <w:pPr>
            <w:spacing w:after="0"/>
            <w:rPr>
              <w:rFonts w:cs="Arial"/>
              <w:sz w:val="20"/>
            </w:rPr>
          </w:pPr>
        </w:p>
      </w:tc>
    </w:tr>
    <w:tr w:rsidR="00A44DE4" w:rsidRPr="006B02DA" w:rsidTr="0025276C">
      <w:trPr>
        <w:cantSplit/>
        <w:trHeight w:val="357"/>
        <w:jc w:val="center"/>
      </w:trPr>
      <w:tc>
        <w:tcPr>
          <w:tcW w:w="1559" w:type="dxa"/>
          <w:vMerge/>
        </w:tcPr>
        <w:p w:rsidR="00A44DE4" w:rsidRDefault="00A44DE4" w:rsidP="00A44DE4">
          <w:pPr>
            <w:jc w:val="center"/>
          </w:pPr>
        </w:p>
      </w:tc>
      <w:tc>
        <w:tcPr>
          <w:tcW w:w="1560" w:type="dxa"/>
          <w:shd w:val="clear" w:color="auto" w:fill="auto"/>
          <w:vAlign w:val="center"/>
        </w:tcPr>
        <w:p w:rsidR="00A44DE4" w:rsidRPr="005B3030" w:rsidRDefault="00A44DE4" w:rsidP="00A44DE4">
          <w:pPr>
            <w:autoSpaceDE w:val="0"/>
            <w:autoSpaceDN w:val="0"/>
            <w:adjustRightInd w:val="0"/>
            <w:jc w:val="center"/>
            <w:rPr>
              <w:rFonts w:cs="Arial"/>
              <w:b/>
              <w:sz w:val="14"/>
              <w:szCs w:val="14"/>
            </w:rPr>
          </w:pPr>
          <w:r w:rsidRPr="005B3030">
            <w:rPr>
              <w:rFonts w:cs="Arial"/>
              <w:b/>
              <w:sz w:val="14"/>
              <w:szCs w:val="14"/>
            </w:rPr>
            <w:t>CÓDIGO: P-GDG 01</w:t>
          </w:r>
        </w:p>
      </w:tc>
      <w:tc>
        <w:tcPr>
          <w:tcW w:w="992" w:type="dxa"/>
          <w:shd w:val="clear" w:color="auto" w:fill="auto"/>
          <w:vAlign w:val="center"/>
        </w:tcPr>
        <w:p w:rsidR="00A44DE4" w:rsidRPr="005B3030" w:rsidRDefault="00A44DE4" w:rsidP="00A44DE4">
          <w:pPr>
            <w:rPr>
              <w:rFonts w:cs="Arial"/>
              <w:b/>
              <w:noProof/>
              <w:sz w:val="14"/>
              <w:szCs w:val="14"/>
            </w:rPr>
          </w:pPr>
          <w:r w:rsidRPr="005B3030">
            <w:rPr>
              <w:rFonts w:cs="Arial"/>
              <w:b/>
              <w:noProof/>
              <w:sz w:val="14"/>
              <w:szCs w:val="14"/>
            </w:rPr>
            <w:t>VERSIÓN: 2</w:t>
          </w:r>
        </w:p>
      </w:tc>
      <w:tc>
        <w:tcPr>
          <w:tcW w:w="1417" w:type="dxa"/>
          <w:vAlign w:val="center"/>
        </w:tcPr>
        <w:p w:rsidR="00A44DE4" w:rsidRPr="005B3030" w:rsidRDefault="00A44DE4" w:rsidP="00A44DE4">
          <w:pPr>
            <w:rPr>
              <w:rFonts w:cs="Arial"/>
              <w:b/>
              <w:sz w:val="14"/>
              <w:szCs w:val="14"/>
            </w:rPr>
          </w:pPr>
          <w:r w:rsidRPr="005B3030">
            <w:rPr>
              <w:rFonts w:cs="Arial"/>
              <w:b/>
              <w:sz w:val="14"/>
              <w:szCs w:val="14"/>
            </w:rPr>
            <w:t xml:space="preserve">FECHA: </w:t>
          </w:r>
          <w:r>
            <w:rPr>
              <w:rFonts w:cs="Arial"/>
              <w:b/>
              <w:sz w:val="14"/>
              <w:szCs w:val="14"/>
            </w:rPr>
            <w:t>01/02</w:t>
          </w:r>
          <w:r w:rsidRPr="005B3030">
            <w:rPr>
              <w:rFonts w:cs="Arial"/>
              <w:b/>
              <w:sz w:val="14"/>
              <w:szCs w:val="14"/>
            </w:rPr>
            <w:t>/201</w:t>
          </w:r>
          <w:r>
            <w:rPr>
              <w:rFonts w:cs="Arial"/>
              <w:b/>
              <w:sz w:val="14"/>
              <w:szCs w:val="14"/>
            </w:rPr>
            <w:t>4</w:t>
          </w:r>
        </w:p>
      </w:tc>
      <w:tc>
        <w:tcPr>
          <w:tcW w:w="1087" w:type="dxa"/>
          <w:vAlign w:val="center"/>
        </w:tcPr>
        <w:p w:rsidR="00A44DE4" w:rsidRPr="005B3030" w:rsidRDefault="00A44DE4" w:rsidP="00A44DE4">
          <w:pPr>
            <w:rPr>
              <w:rFonts w:cs="Arial"/>
              <w:b/>
              <w:sz w:val="14"/>
              <w:szCs w:val="14"/>
            </w:rPr>
          </w:pPr>
          <w:r w:rsidRPr="005B3030">
            <w:rPr>
              <w:rFonts w:cs="Arial"/>
              <w:b/>
              <w:sz w:val="14"/>
              <w:szCs w:val="14"/>
            </w:rPr>
            <w:t xml:space="preserve">TRD: </w:t>
          </w:r>
          <w:r>
            <w:rPr>
              <w:rFonts w:cs="Arial"/>
              <w:b/>
              <w:sz w:val="14"/>
              <w:szCs w:val="14"/>
            </w:rPr>
            <w:t>22-04-01</w:t>
          </w:r>
        </w:p>
      </w:tc>
      <w:tc>
        <w:tcPr>
          <w:tcW w:w="1323" w:type="dxa"/>
          <w:vAlign w:val="center"/>
        </w:tcPr>
        <w:p w:rsidR="00A44DE4" w:rsidRPr="005B3030" w:rsidRDefault="00A44DE4" w:rsidP="00A44DE4">
          <w:pPr>
            <w:rPr>
              <w:rFonts w:cs="Arial"/>
              <w:b/>
              <w:sz w:val="14"/>
              <w:szCs w:val="14"/>
            </w:rPr>
          </w:pPr>
          <w:r w:rsidRPr="005B3030">
            <w:rPr>
              <w:rFonts w:cs="Arial"/>
              <w:b/>
              <w:sz w:val="14"/>
              <w:szCs w:val="14"/>
            </w:rPr>
            <w:t xml:space="preserve">PÁGINA: </w:t>
          </w:r>
          <w:r w:rsidRPr="005B3030">
            <w:rPr>
              <w:rFonts w:cs="Arial"/>
              <w:b/>
              <w:sz w:val="14"/>
              <w:szCs w:val="14"/>
            </w:rPr>
            <w:fldChar w:fldCharType="begin"/>
          </w:r>
          <w:r w:rsidRPr="005B3030">
            <w:rPr>
              <w:rFonts w:cs="Arial"/>
              <w:b/>
              <w:sz w:val="14"/>
              <w:szCs w:val="14"/>
            </w:rPr>
            <w:instrText xml:space="preserve"> PAGE </w:instrText>
          </w:r>
          <w:r w:rsidRPr="005B3030">
            <w:rPr>
              <w:rFonts w:cs="Arial"/>
              <w:b/>
              <w:sz w:val="14"/>
              <w:szCs w:val="14"/>
            </w:rPr>
            <w:fldChar w:fldCharType="separate"/>
          </w:r>
          <w:r w:rsidR="00142165">
            <w:rPr>
              <w:rFonts w:cs="Arial"/>
              <w:b/>
              <w:noProof/>
              <w:sz w:val="14"/>
              <w:szCs w:val="14"/>
            </w:rPr>
            <w:t>3</w:t>
          </w:r>
          <w:r w:rsidRPr="005B3030">
            <w:rPr>
              <w:rFonts w:cs="Arial"/>
              <w:b/>
              <w:sz w:val="14"/>
              <w:szCs w:val="14"/>
            </w:rPr>
            <w:fldChar w:fldCharType="end"/>
          </w:r>
          <w:r w:rsidRPr="005B3030">
            <w:rPr>
              <w:rFonts w:cs="Arial"/>
              <w:b/>
              <w:sz w:val="14"/>
              <w:szCs w:val="14"/>
            </w:rPr>
            <w:t xml:space="preserve"> de </w:t>
          </w:r>
          <w:r w:rsidRPr="005B3030">
            <w:rPr>
              <w:rFonts w:cs="Arial"/>
              <w:b/>
              <w:sz w:val="14"/>
              <w:szCs w:val="14"/>
            </w:rPr>
            <w:fldChar w:fldCharType="begin"/>
          </w:r>
          <w:r w:rsidRPr="005B3030">
            <w:rPr>
              <w:rFonts w:cs="Arial"/>
              <w:b/>
              <w:sz w:val="14"/>
              <w:szCs w:val="14"/>
            </w:rPr>
            <w:instrText xml:space="preserve"> NUMPAGES  </w:instrText>
          </w:r>
          <w:r w:rsidRPr="005B3030">
            <w:rPr>
              <w:rFonts w:cs="Arial"/>
              <w:b/>
              <w:sz w:val="14"/>
              <w:szCs w:val="14"/>
            </w:rPr>
            <w:fldChar w:fldCharType="separate"/>
          </w:r>
          <w:r w:rsidR="00142165">
            <w:rPr>
              <w:rFonts w:cs="Arial"/>
              <w:b/>
              <w:noProof/>
              <w:sz w:val="14"/>
              <w:szCs w:val="14"/>
            </w:rPr>
            <w:t>3</w:t>
          </w:r>
          <w:r w:rsidRPr="005B3030">
            <w:rPr>
              <w:rFonts w:cs="Arial"/>
              <w:b/>
              <w:sz w:val="14"/>
              <w:szCs w:val="14"/>
            </w:rPr>
            <w:fldChar w:fldCharType="end"/>
          </w:r>
        </w:p>
      </w:tc>
      <w:tc>
        <w:tcPr>
          <w:tcW w:w="1278" w:type="dxa"/>
          <w:vMerge/>
        </w:tcPr>
        <w:p w:rsidR="00A44DE4" w:rsidRDefault="00A44DE4" w:rsidP="00A44DE4">
          <w:pPr>
            <w:rPr>
              <w:rFonts w:cs="Arial"/>
              <w:sz w:val="20"/>
            </w:rPr>
          </w:pPr>
        </w:p>
      </w:tc>
    </w:tr>
  </w:tbl>
  <w:p w:rsidR="00A44DE4" w:rsidRDefault="00A44DE4" w:rsidP="006F77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E4"/>
    <w:rsid w:val="000C4777"/>
    <w:rsid w:val="00142165"/>
    <w:rsid w:val="002025AE"/>
    <w:rsid w:val="00471DD1"/>
    <w:rsid w:val="004F2585"/>
    <w:rsid w:val="00684FB0"/>
    <w:rsid w:val="006F770F"/>
    <w:rsid w:val="007606E8"/>
    <w:rsid w:val="007A209D"/>
    <w:rsid w:val="008F6170"/>
    <w:rsid w:val="0099242A"/>
    <w:rsid w:val="009F7585"/>
    <w:rsid w:val="00A44DE4"/>
    <w:rsid w:val="00C730FD"/>
    <w:rsid w:val="00CC3163"/>
    <w:rsid w:val="00EE4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E909C-643F-49B6-823D-E2DE4A09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DE4"/>
  </w:style>
  <w:style w:type="paragraph" w:styleId="Piedepgina">
    <w:name w:val="footer"/>
    <w:basedOn w:val="Normal"/>
    <w:link w:val="PiedepginaCar"/>
    <w:uiPriority w:val="99"/>
    <w:unhideWhenUsed/>
    <w:rsid w:val="00A44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DE4"/>
  </w:style>
  <w:style w:type="paragraph" w:styleId="Textodeglobo">
    <w:name w:val="Balloon Text"/>
    <w:basedOn w:val="Normal"/>
    <w:link w:val="TextodegloboCar"/>
    <w:uiPriority w:val="99"/>
    <w:semiHidden/>
    <w:unhideWhenUsed/>
    <w:rsid w:val="00760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2017-04-10T21:15:00Z</cp:lastPrinted>
  <dcterms:created xsi:type="dcterms:W3CDTF">2017-01-11T13:30:00Z</dcterms:created>
  <dcterms:modified xsi:type="dcterms:W3CDTF">2017-04-11T16:08:00Z</dcterms:modified>
</cp:coreProperties>
</file>